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3" w:rsidRDefault="008F1643" w:rsidP="008F1643">
      <w:pPr>
        <w:pStyle w:val="berschrift1"/>
        <w:rPr>
          <w:rFonts w:eastAsia="Times New Roman" w:cs="Times New Roman"/>
          <w:sz w:val="24"/>
          <w:szCs w:val="24"/>
        </w:rPr>
      </w:pPr>
      <w:r>
        <w:rPr>
          <w:rFonts w:eastAsia="Times New Roman" w:cs="Times New Roman"/>
          <w:noProof/>
          <w:color w:val="0000FF"/>
        </w:rPr>
        <w:drawing>
          <wp:inline distT="0" distB="0" distL="0" distR="0">
            <wp:extent cx="4064000" cy="533400"/>
            <wp:effectExtent l="0" t="0" r="0" b="0"/>
            <wp:docPr id="3" name="Bild 3" descr="adische Zeit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ische Zeitu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533400"/>
                    </a:xfrm>
                    <a:prstGeom prst="rect">
                      <a:avLst/>
                    </a:prstGeom>
                    <a:noFill/>
                    <a:ln>
                      <a:noFill/>
                    </a:ln>
                  </pic:spPr>
                </pic:pic>
              </a:graphicData>
            </a:graphic>
          </wp:inline>
        </w:drawing>
      </w:r>
      <w:r>
        <w:rPr>
          <w:rFonts w:eastAsia="Times New Roman" w:cs="Times New Roman"/>
        </w:rPr>
        <w:tab/>
      </w:r>
      <w:r>
        <w:rPr>
          <w:rFonts w:eastAsia="Times New Roman" w:cs="Times New Roman"/>
          <w:sz w:val="24"/>
          <w:szCs w:val="24"/>
        </w:rPr>
        <w:t>10. November 2014</w:t>
      </w:r>
    </w:p>
    <w:p w:rsidR="008F1643" w:rsidRPr="008F1643" w:rsidRDefault="008F1643" w:rsidP="008F1643">
      <w:pPr>
        <w:pStyle w:val="berschrift1"/>
        <w:rPr>
          <w:rFonts w:eastAsia="Times New Roman" w:cs="Times New Roman"/>
          <w:sz w:val="24"/>
          <w:szCs w:val="24"/>
        </w:rPr>
      </w:pPr>
      <w:r w:rsidRPr="008F1643">
        <w:rPr>
          <w:rFonts w:eastAsia="Times New Roman" w:cs="Times New Roman"/>
          <w:sz w:val="40"/>
          <w:szCs w:val="40"/>
        </w:rPr>
        <w:t>Drei Bäume als Symbol der Deutschen Einheit</w:t>
      </w:r>
    </w:p>
    <w:tbl>
      <w:tblPr>
        <w:tblW w:w="13841" w:type="dxa"/>
        <w:tblCellSpacing w:w="15" w:type="dxa"/>
        <w:tblInd w:w="-1231" w:type="dxa"/>
        <w:tblCellMar>
          <w:top w:w="15" w:type="dxa"/>
          <w:left w:w="15" w:type="dxa"/>
          <w:bottom w:w="15" w:type="dxa"/>
          <w:right w:w="15" w:type="dxa"/>
        </w:tblCellMar>
        <w:tblLook w:val="04A0" w:firstRow="1" w:lastRow="0" w:firstColumn="1" w:lastColumn="0" w:noHBand="0" w:noVBand="1"/>
      </w:tblPr>
      <w:tblGrid>
        <w:gridCol w:w="13841"/>
      </w:tblGrid>
      <w:tr w:rsidR="008F1643" w:rsidRPr="008F1643" w:rsidTr="008F1643">
        <w:trPr>
          <w:trHeight w:val="5268"/>
          <w:tblCellSpacing w:w="15" w:type="dxa"/>
        </w:trPr>
        <w:tc>
          <w:tcPr>
            <w:tcW w:w="13781" w:type="dxa"/>
            <w:vAlign w:val="center"/>
            <w:hideMark/>
          </w:tcPr>
          <w:p w:rsidR="008F1643" w:rsidRDefault="008F1643" w:rsidP="008F1643">
            <w:pPr>
              <w:rPr>
                <w:rFonts w:ascii="Times" w:hAnsi="Times" w:cs="Times New Roman"/>
              </w:rPr>
            </w:pPr>
            <w:r w:rsidRPr="008F1643">
              <w:rPr>
                <w:rFonts w:ascii="Times" w:hAnsi="Times" w:cs="Times New Roman"/>
              </w:rPr>
              <w:t>Mehr</w:t>
            </w:r>
            <w:r>
              <w:rPr>
                <w:rFonts w:ascii="Times" w:hAnsi="Times" w:cs="Times New Roman"/>
              </w:rPr>
              <w:t xml:space="preserve">                </w:t>
            </w:r>
            <w:proofErr w:type="spellStart"/>
            <w:r>
              <w:rPr>
                <w:rFonts w:ascii="Times" w:hAnsi="Times" w:cs="Times New Roman"/>
              </w:rPr>
              <w:t>Mehr</w:t>
            </w:r>
            <w:proofErr w:type="spellEnd"/>
            <w:r>
              <w:rPr>
                <w:rFonts w:ascii="Times" w:hAnsi="Times" w:cs="Times New Roman"/>
              </w:rPr>
              <w:t xml:space="preserve"> </w:t>
            </w:r>
            <w:r w:rsidRPr="008F1643">
              <w:rPr>
                <w:rFonts w:ascii="Times" w:hAnsi="Times" w:cs="Times New Roman"/>
              </w:rPr>
              <w:t xml:space="preserve">als 150 Bürger und prominente Gäste verfolgten im Oberhofer Neubaugebiet </w:t>
            </w:r>
            <w:proofErr w:type="spellStart"/>
            <w:r w:rsidRPr="008F1643">
              <w:rPr>
                <w:rFonts w:ascii="Times" w:hAnsi="Times" w:cs="Times New Roman"/>
              </w:rPr>
              <w:t>Spittelhau</w:t>
            </w:r>
            <w:proofErr w:type="spellEnd"/>
            <w:r w:rsidRPr="008F1643">
              <w:rPr>
                <w:rFonts w:ascii="Times" w:hAnsi="Times" w:cs="Times New Roman"/>
              </w:rPr>
              <w:t xml:space="preserve"> die Pflanzaktion. </w:t>
            </w:r>
          </w:p>
          <w:p w:rsidR="008F1643" w:rsidRDefault="008F1643" w:rsidP="008F1643">
            <w:pPr>
              <w:rPr>
                <w:rFonts w:ascii="Times" w:hAnsi="Times" w:cs="Times New Roman"/>
              </w:rPr>
            </w:pPr>
          </w:p>
          <w:p w:rsidR="008F1643" w:rsidRPr="008F1643" w:rsidRDefault="008F1643" w:rsidP="008F1643">
            <w:pPr>
              <w:rPr>
                <w:rFonts w:ascii="Times" w:eastAsia="Times New Roman" w:hAnsi="Times" w:cs="Times New Roman"/>
              </w:rPr>
            </w:pPr>
            <w:r w:rsidRPr="008F1643">
              <w:rPr>
                <w:rFonts w:ascii="Times" w:eastAsia="Times New Roman" w:hAnsi="Times" w:cs="Times New Roman"/>
                <w:noProof/>
                <w:color w:val="0000FF"/>
              </w:rPr>
              <w:drawing>
                <wp:inline distT="0" distB="0" distL="0" distR="0" wp14:anchorId="05D83CB5" wp14:editId="539D9484">
                  <wp:extent cx="7493000" cy="3390900"/>
                  <wp:effectExtent l="0" t="0" r="0" b="12700"/>
                  <wp:docPr id="1" name="94256254" descr="http://ais.badische-zeitung.de/piece/05/9f/95/68/94344552-p-590_450.jpg">
                    <a:hlinkClick xmlns:a="http://schemas.openxmlformats.org/drawingml/2006/main" r:id="rId8" tgtFrame="&quot;_blank&quot;" tooltip="&quot;Gemeinsam pflanzten  Gabriele Schmidt,...of drei Bäume (Bildmitte, von links).   | Foto: Reinhard Herbri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256254" descr="http://ais.badische-zeitung.de/piece/05/9f/95/68/94344552-p-590_450.jpg">
                            <a:hlinkClick r:id="rId8" tgtFrame="&quot;_blank&quot;" tooltip="&quot;Gemeinsam pflanzten  Gabriele Schmidt,...of drei Bäume (Bildmitte, von links).   | Foto: Reinhard Herbri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00" cy="3390900"/>
                          </a:xfrm>
                          <a:prstGeom prst="rect">
                            <a:avLst/>
                          </a:prstGeom>
                          <a:noFill/>
                          <a:ln>
                            <a:noFill/>
                          </a:ln>
                        </pic:spPr>
                      </pic:pic>
                    </a:graphicData>
                  </a:graphic>
                </wp:inline>
              </w:drawing>
            </w:r>
          </w:p>
        </w:tc>
      </w:tr>
      <w:tr w:rsidR="008F1643" w:rsidRPr="008F1643" w:rsidTr="008F1643">
        <w:trPr>
          <w:trHeight w:val="70"/>
          <w:tblCellSpacing w:w="15" w:type="dxa"/>
        </w:trPr>
        <w:tc>
          <w:tcPr>
            <w:tcW w:w="13781" w:type="dxa"/>
            <w:vAlign w:val="center"/>
          </w:tcPr>
          <w:p w:rsidR="008F1643" w:rsidRPr="008F1643" w:rsidRDefault="008F1643" w:rsidP="008F1643">
            <w:pPr>
              <w:rPr>
                <w:rFonts w:ascii="Times" w:hAnsi="Times" w:cs="Times New Roman"/>
              </w:rPr>
            </w:pPr>
          </w:p>
        </w:tc>
      </w:tr>
      <w:tr w:rsidR="008F1643" w:rsidRPr="008F1643" w:rsidTr="008F1643">
        <w:trPr>
          <w:trHeight w:val="70"/>
          <w:tblCellSpacing w:w="15" w:type="dxa"/>
        </w:trPr>
        <w:tc>
          <w:tcPr>
            <w:tcW w:w="13781" w:type="dxa"/>
            <w:vAlign w:val="center"/>
          </w:tcPr>
          <w:p w:rsidR="008F1643" w:rsidRPr="008F1643" w:rsidRDefault="008F1643" w:rsidP="008F1643">
            <w:pPr>
              <w:rPr>
                <w:rFonts w:ascii="Times" w:hAnsi="Times" w:cs="Times New Roman"/>
              </w:rPr>
            </w:pPr>
            <w:bookmarkStart w:id="0" w:name="_GoBack"/>
            <w:bookmarkEnd w:id="0"/>
          </w:p>
        </w:tc>
      </w:tr>
    </w:tbl>
    <w:p w:rsidR="008F1643" w:rsidRPr="008F1643" w:rsidRDefault="008F1643" w:rsidP="008F1643">
      <w:pPr>
        <w:spacing w:before="100" w:beforeAutospacing="1" w:after="100" w:afterAutospacing="1"/>
        <w:rPr>
          <w:rFonts w:ascii="Times" w:hAnsi="Times" w:cs="Times New Roman"/>
        </w:rPr>
      </w:pPr>
      <w:r w:rsidRPr="008F1643">
        <w:rPr>
          <w:rFonts w:ascii="Times" w:hAnsi="Times" w:cs="Times New Roman"/>
        </w:rPr>
        <w:t xml:space="preserve">Gemeinsam pflanzten Gabriele Schmidt, Felix Schreiner, Hidir </w:t>
      </w:r>
      <w:proofErr w:type="spellStart"/>
      <w:r>
        <w:rPr>
          <w:rFonts w:ascii="Times" w:hAnsi="Times" w:cs="Times New Roman"/>
        </w:rPr>
        <w:t>Gürakar</w:t>
      </w:r>
      <w:proofErr w:type="spellEnd"/>
      <w:r>
        <w:rPr>
          <w:rFonts w:ascii="Times" w:hAnsi="Times" w:cs="Times New Roman"/>
        </w:rPr>
        <w:t xml:space="preserve"> (SPD) und Bürgermeister </w:t>
      </w:r>
      <w:r w:rsidRPr="008F1643">
        <w:rPr>
          <w:rFonts w:ascii="Times" w:hAnsi="Times" w:cs="Times New Roman"/>
        </w:rPr>
        <w:t xml:space="preserve">Adrian </w:t>
      </w:r>
      <w:proofErr w:type="spellStart"/>
      <w:r w:rsidRPr="008F1643">
        <w:rPr>
          <w:rFonts w:ascii="Times" w:hAnsi="Times" w:cs="Times New Roman"/>
        </w:rPr>
        <w:t>Schmidle</w:t>
      </w:r>
      <w:proofErr w:type="spellEnd"/>
      <w:r w:rsidRPr="008F1643">
        <w:rPr>
          <w:rFonts w:ascii="Times" w:hAnsi="Times" w:cs="Times New Roman"/>
        </w:rPr>
        <w:t xml:space="preserve"> in Oberhof drei Bäume (Bildmitte, von links). </w:t>
      </w:r>
      <w:r>
        <w:rPr>
          <w:rFonts w:ascii="Times" w:hAnsi="Times" w:cs="Times New Roman"/>
        </w:rPr>
        <w:tab/>
      </w:r>
      <w:r>
        <w:rPr>
          <w:rFonts w:ascii="Times" w:hAnsi="Times" w:cs="Times New Roman"/>
        </w:rPr>
        <w:tab/>
      </w:r>
      <w:r w:rsidRPr="008F1643">
        <w:rPr>
          <w:rFonts w:ascii="Times" w:hAnsi="Times" w:cs="Times New Roman"/>
        </w:rPr>
        <w:t>Foto: Reinhard </w:t>
      </w:r>
      <w:proofErr w:type="spellStart"/>
      <w:r w:rsidRPr="008F1643">
        <w:rPr>
          <w:rFonts w:ascii="Times" w:hAnsi="Times" w:cs="Times New Roman"/>
        </w:rPr>
        <w:t>Herbrig</w:t>
      </w:r>
      <w:proofErr w:type="spellEnd"/>
    </w:p>
    <w:p w:rsidR="008F1643" w:rsidRPr="008F1643" w:rsidRDefault="008F1643" w:rsidP="008F1643">
      <w:pPr>
        <w:spacing w:after="240"/>
        <w:rPr>
          <w:rFonts w:ascii="Times" w:eastAsia="Times New Roman" w:hAnsi="Times" w:cs="Times New Roman"/>
        </w:rPr>
      </w:pPr>
      <w:r w:rsidRPr="008F1643">
        <w:rPr>
          <w:rFonts w:ascii="Times" w:eastAsia="Times New Roman" w:hAnsi="Times" w:cs="Times New Roman"/>
        </w:rPr>
        <w:t xml:space="preserve">MURG-OBERHOF (herb). Mit der Baumpflanzaktion "Drei Bäume für die deutsche Einheit" hatte Oberhofs Ortsvorsteher Roland Baumgartner offensichtlich ins Schwarze getroffen. Mehr als 150 Bürger und viele prominente Gäste waren seiner Einladung in den Grünbereich des Neubaugebiets </w:t>
      </w:r>
      <w:proofErr w:type="spellStart"/>
      <w:r w:rsidRPr="008F1643">
        <w:rPr>
          <w:rFonts w:ascii="Times" w:eastAsia="Times New Roman" w:hAnsi="Times" w:cs="Times New Roman"/>
        </w:rPr>
        <w:t>Spittelhau</w:t>
      </w:r>
      <w:proofErr w:type="spellEnd"/>
      <w:r w:rsidRPr="008F1643">
        <w:rPr>
          <w:rFonts w:ascii="Times" w:eastAsia="Times New Roman" w:hAnsi="Times" w:cs="Times New Roman"/>
        </w:rPr>
        <w:t xml:space="preserve"> gefolgt. Baumgartner begrüßte unter anderem den Musikverein Oberhof mit seinem Dirigenten Karl-Otto </w:t>
      </w:r>
      <w:proofErr w:type="spellStart"/>
      <w:r w:rsidRPr="008F1643">
        <w:rPr>
          <w:rFonts w:ascii="Times" w:eastAsia="Times New Roman" w:hAnsi="Times" w:cs="Times New Roman"/>
        </w:rPr>
        <w:t>Kaltenbacher</w:t>
      </w:r>
      <w:proofErr w:type="spellEnd"/>
      <w:r w:rsidRPr="008F1643">
        <w:rPr>
          <w:rFonts w:ascii="Times" w:eastAsia="Times New Roman" w:hAnsi="Times" w:cs="Times New Roman"/>
        </w:rPr>
        <w:t>, die Kinder vom Kindergarten Regenbogen mit ihrer Leiterin Sabine Schulz</w:t>
      </w:r>
      <w:proofErr w:type="gramStart"/>
      <w:r w:rsidRPr="008F1643">
        <w:rPr>
          <w:rFonts w:ascii="Times" w:eastAsia="Times New Roman" w:hAnsi="Times" w:cs="Times New Roman"/>
        </w:rPr>
        <w:t>, Bürgermeister</w:t>
      </w:r>
      <w:proofErr w:type="gramEnd"/>
      <w:r w:rsidRPr="008F1643">
        <w:rPr>
          <w:rFonts w:ascii="Times" w:eastAsia="Times New Roman" w:hAnsi="Times" w:cs="Times New Roman"/>
        </w:rPr>
        <w:t xml:space="preserve"> Adrian </w:t>
      </w:r>
      <w:proofErr w:type="spellStart"/>
      <w:r w:rsidRPr="008F1643">
        <w:rPr>
          <w:rFonts w:ascii="Times" w:eastAsia="Times New Roman" w:hAnsi="Times" w:cs="Times New Roman"/>
        </w:rPr>
        <w:t>Schmidle</w:t>
      </w:r>
      <w:proofErr w:type="spellEnd"/>
      <w:r w:rsidRPr="008F1643">
        <w:rPr>
          <w:rFonts w:ascii="Times" w:eastAsia="Times New Roman" w:hAnsi="Times" w:cs="Times New Roman"/>
        </w:rPr>
        <w:t xml:space="preserve">, die Landtagsabgeordneten Hidir </w:t>
      </w:r>
      <w:proofErr w:type="spellStart"/>
      <w:r w:rsidRPr="008F1643">
        <w:rPr>
          <w:rFonts w:ascii="Times" w:eastAsia="Times New Roman" w:hAnsi="Times" w:cs="Times New Roman"/>
        </w:rPr>
        <w:t>Gürakar</w:t>
      </w:r>
      <w:proofErr w:type="spellEnd"/>
      <w:r w:rsidRPr="008F1643">
        <w:rPr>
          <w:rFonts w:ascii="Times" w:eastAsia="Times New Roman" w:hAnsi="Times" w:cs="Times New Roman"/>
        </w:rPr>
        <w:t xml:space="preserve"> (SPD) und Felix Schreiner (CDU) sowie die Bundestagsabgeordnete Gabriele Schmidt (CDU). Ebenso seine Amtskollegen von Niederhof (Edith Becker) und </w:t>
      </w:r>
      <w:proofErr w:type="spellStart"/>
      <w:r w:rsidRPr="008F1643">
        <w:rPr>
          <w:rFonts w:ascii="Times" w:eastAsia="Times New Roman" w:hAnsi="Times" w:cs="Times New Roman"/>
        </w:rPr>
        <w:t>Hänner</w:t>
      </w:r>
      <w:proofErr w:type="spellEnd"/>
      <w:r w:rsidRPr="008F1643">
        <w:rPr>
          <w:rFonts w:ascii="Times" w:eastAsia="Times New Roman" w:hAnsi="Times" w:cs="Times New Roman"/>
        </w:rPr>
        <w:t xml:space="preserve"> (Dieter Muck).</w:t>
      </w:r>
      <w:r w:rsidRPr="008F1643">
        <w:rPr>
          <w:rFonts w:ascii="Times" w:eastAsia="Times New Roman" w:hAnsi="Times" w:cs="Times New Roman"/>
        </w:rPr>
        <w:br/>
        <w:t>Die Baumpflanzaktion war eine kleine Feierstunde zum 25. Jahrestag des Mauerfalls in Berlin. "Während Erich Honecker im Januar 1989 noch mit dem Weiterbestehen der Mauer für die nächsten 50-100 Jahre rechnete</w:t>
      </w:r>
      <w:proofErr w:type="gramStart"/>
      <w:r w:rsidRPr="008F1643">
        <w:rPr>
          <w:rFonts w:ascii="Times" w:eastAsia="Times New Roman" w:hAnsi="Times" w:cs="Times New Roman"/>
        </w:rPr>
        <w:t>, war</w:t>
      </w:r>
      <w:proofErr w:type="gramEnd"/>
      <w:r w:rsidRPr="008F1643">
        <w:rPr>
          <w:rFonts w:ascii="Times" w:eastAsia="Times New Roman" w:hAnsi="Times" w:cs="Times New Roman"/>
        </w:rPr>
        <w:t xml:space="preserve"> sie bereits zehn Monate später Geschichte. Seither ist zusammen gewachsen, was zusammen gehört", erklärte Baumgartner. Ähnlich äußerten sich Hidir </w:t>
      </w:r>
      <w:proofErr w:type="spellStart"/>
      <w:r w:rsidRPr="008F1643">
        <w:rPr>
          <w:rFonts w:ascii="Times" w:eastAsia="Times New Roman" w:hAnsi="Times" w:cs="Times New Roman"/>
        </w:rPr>
        <w:t>Gürakar</w:t>
      </w:r>
      <w:proofErr w:type="spellEnd"/>
      <w:r w:rsidRPr="008F1643">
        <w:rPr>
          <w:rFonts w:ascii="Times" w:eastAsia="Times New Roman" w:hAnsi="Times" w:cs="Times New Roman"/>
        </w:rPr>
        <w:t xml:space="preserve"> und Felix Schreiner.</w:t>
      </w:r>
    </w:p>
    <w:p w:rsidR="008F1643" w:rsidRPr="008F1643" w:rsidRDefault="008F1643" w:rsidP="008F1643">
      <w:pPr>
        <w:rPr>
          <w:rFonts w:ascii="Times" w:eastAsia="Times New Roman" w:hAnsi="Times" w:cs="Times New Roman"/>
        </w:rPr>
      </w:pPr>
      <w:r w:rsidRPr="008F1643">
        <w:rPr>
          <w:rFonts w:ascii="Times" w:eastAsia="Times New Roman" w:hAnsi="Times" w:cs="Times New Roman"/>
        </w:rPr>
        <w:t>Eiche, Kiefer und Buche sollen zusammenwachsen</w:t>
      </w:r>
      <w:r>
        <w:rPr>
          <w:rFonts w:ascii="Times" w:eastAsia="Times New Roman" w:hAnsi="Times" w:cs="Times New Roman"/>
        </w:rPr>
        <w:t>:</w:t>
      </w:r>
    </w:p>
    <w:p w:rsidR="008F1643" w:rsidRPr="008F1643" w:rsidRDefault="008F1643" w:rsidP="008F1643">
      <w:r w:rsidRPr="008F1643">
        <w:rPr>
          <w:rFonts w:ascii="Times" w:eastAsia="Times New Roman" w:hAnsi="Times" w:cs="Times New Roman"/>
        </w:rPr>
        <w:t>Die Einheit wurde durch das Pflanzen einer Eiche symbolisiert. Die Kiefer, die östlich gepflanzt wurde, steht für die ehemalige DDR und die Buche, die westlich gepflanzt wurde, für den Westen Deutschlands. Nun hofft man, dass Deutschland, so wie diese drei Bäume immer enger zusammen wachsen, auch die beiden Teile Deutschland immer mehr zusammenrücken. Das Programm wurde durch das Kinderlied, das die Kinder des Kindergartens Regenbogens vortrugen, bereichert.</w:t>
      </w:r>
      <w:r w:rsidRPr="008F1643">
        <w:rPr>
          <w:rFonts w:ascii="Times" w:eastAsia="Times New Roman" w:hAnsi="Times" w:cs="Times New Roman"/>
        </w:rPr>
        <w:br/>
        <w:t xml:space="preserve">Der Musikverein Oberhof hatte mit dem </w:t>
      </w:r>
      <w:proofErr w:type="spellStart"/>
      <w:r w:rsidRPr="008F1643">
        <w:rPr>
          <w:rFonts w:ascii="Times" w:eastAsia="Times New Roman" w:hAnsi="Times" w:cs="Times New Roman"/>
        </w:rPr>
        <w:t>Oberhöfer</w:t>
      </w:r>
      <w:proofErr w:type="spellEnd"/>
      <w:r w:rsidRPr="008F1643">
        <w:rPr>
          <w:rFonts w:ascii="Times" w:eastAsia="Times New Roman" w:hAnsi="Times" w:cs="Times New Roman"/>
        </w:rPr>
        <w:t xml:space="preserve"> Marsch gefolgt von dem </w:t>
      </w:r>
      <w:proofErr w:type="spellStart"/>
      <w:r w:rsidRPr="008F1643">
        <w:rPr>
          <w:rFonts w:ascii="Times" w:eastAsia="Times New Roman" w:hAnsi="Times" w:cs="Times New Roman"/>
        </w:rPr>
        <w:t>Badner</w:t>
      </w:r>
      <w:proofErr w:type="spellEnd"/>
      <w:r w:rsidRPr="008F1643">
        <w:rPr>
          <w:rFonts w:ascii="Times" w:eastAsia="Times New Roman" w:hAnsi="Times" w:cs="Times New Roman"/>
        </w:rPr>
        <w:t xml:space="preserve"> Lied die Zeremonie begleitet. Den musikalischen Abschluss bildete die deutsche Nationalhymne. Bürgermeister Adrian </w:t>
      </w:r>
      <w:proofErr w:type="spellStart"/>
      <w:r w:rsidRPr="008F1643">
        <w:rPr>
          <w:rFonts w:ascii="Times" w:eastAsia="Times New Roman" w:hAnsi="Times" w:cs="Times New Roman"/>
        </w:rPr>
        <w:t>Schmidle</w:t>
      </w:r>
      <w:proofErr w:type="spellEnd"/>
      <w:r w:rsidRPr="008F1643">
        <w:rPr>
          <w:rFonts w:ascii="Times" w:eastAsia="Times New Roman" w:hAnsi="Times" w:cs="Times New Roman"/>
        </w:rPr>
        <w:t xml:space="preserve"> dankte Ortsvorsteher Roland Baumgartner und allen Mitwirkenden, die bereits hinter den Kulissen für den Erfolg der Feierstunde gesorgt haben, für ihren Einsatz.</w:t>
      </w:r>
    </w:p>
    <w:sectPr w:rsidR="008F1643" w:rsidRPr="008F1643" w:rsidSect="008F1643">
      <w:pgSz w:w="11900" w:h="16840"/>
      <w:pgMar w:top="142" w:right="141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646"/>
    <w:multiLevelType w:val="multilevel"/>
    <w:tmpl w:val="91A0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43"/>
    <w:rsid w:val="001B3220"/>
    <w:rsid w:val="008F16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B5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8F1643"/>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F1643"/>
    <w:rPr>
      <w:rFonts w:ascii="Times" w:hAnsi="Times"/>
      <w:b/>
      <w:bCs/>
      <w:kern w:val="36"/>
      <w:sz w:val="48"/>
      <w:szCs w:val="48"/>
    </w:rPr>
  </w:style>
  <w:style w:type="paragraph" w:customStyle="1" w:styleId="vorwort">
    <w:name w:val="vorwort"/>
    <w:basedOn w:val="Standard"/>
    <w:rsid w:val="008F1643"/>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8F1643"/>
    <w:pPr>
      <w:spacing w:before="100" w:beforeAutospacing="1" w:after="100" w:afterAutospacing="1"/>
    </w:pPr>
    <w:rPr>
      <w:rFonts w:ascii="Times" w:hAnsi="Times" w:cs="Times New Roman"/>
      <w:sz w:val="20"/>
      <w:szCs w:val="20"/>
    </w:rPr>
  </w:style>
  <w:style w:type="character" w:customStyle="1" w:styleId="ngversal">
    <w:name w:val="ngversal"/>
    <w:basedOn w:val="Absatzstandardschriftart"/>
    <w:rsid w:val="008F1643"/>
  </w:style>
  <w:style w:type="paragraph" w:styleId="Sprechblasentext">
    <w:name w:val="Balloon Text"/>
    <w:basedOn w:val="Standard"/>
    <w:link w:val="SprechblasentextZeichen"/>
    <w:uiPriority w:val="99"/>
    <w:semiHidden/>
    <w:unhideWhenUsed/>
    <w:rsid w:val="008F1643"/>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F164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8F1643"/>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8F1643"/>
    <w:rPr>
      <w:rFonts w:ascii="Times" w:hAnsi="Times"/>
      <w:b/>
      <w:bCs/>
      <w:kern w:val="36"/>
      <w:sz w:val="48"/>
      <w:szCs w:val="48"/>
    </w:rPr>
  </w:style>
  <w:style w:type="paragraph" w:customStyle="1" w:styleId="vorwort">
    <w:name w:val="vorwort"/>
    <w:basedOn w:val="Standard"/>
    <w:rsid w:val="008F1643"/>
    <w:pPr>
      <w:spacing w:before="100" w:beforeAutospacing="1" w:after="100" w:afterAutospacing="1"/>
    </w:pPr>
    <w:rPr>
      <w:rFonts w:ascii="Times" w:hAnsi="Times"/>
      <w:sz w:val="20"/>
      <w:szCs w:val="20"/>
    </w:rPr>
  </w:style>
  <w:style w:type="paragraph" w:styleId="StandardWeb">
    <w:name w:val="Normal (Web)"/>
    <w:basedOn w:val="Standard"/>
    <w:uiPriority w:val="99"/>
    <w:semiHidden/>
    <w:unhideWhenUsed/>
    <w:rsid w:val="008F1643"/>
    <w:pPr>
      <w:spacing w:before="100" w:beforeAutospacing="1" w:after="100" w:afterAutospacing="1"/>
    </w:pPr>
    <w:rPr>
      <w:rFonts w:ascii="Times" w:hAnsi="Times" w:cs="Times New Roman"/>
      <w:sz w:val="20"/>
      <w:szCs w:val="20"/>
    </w:rPr>
  </w:style>
  <w:style w:type="character" w:customStyle="1" w:styleId="ngversal">
    <w:name w:val="ngversal"/>
    <w:basedOn w:val="Absatzstandardschriftart"/>
    <w:rsid w:val="008F1643"/>
  </w:style>
  <w:style w:type="paragraph" w:styleId="Sprechblasentext">
    <w:name w:val="Balloon Text"/>
    <w:basedOn w:val="Standard"/>
    <w:link w:val="SprechblasentextZeichen"/>
    <w:uiPriority w:val="99"/>
    <w:semiHidden/>
    <w:unhideWhenUsed/>
    <w:rsid w:val="008F1643"/>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F16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2495">
      <w:bodyDiv w:val="1"/>
      <w:marLeft w:val="0"/>
      <w:marRight w:val="0"/>
      <w:marTop w:val="0"/>
      <w:marBottom w:val="0"/>
      <w:divBdr>
        <w:top w:val="none" w:sz="0" w:space="0" w:color="auto"/>
        <w:left w:val="none" w:sz="0" w:space="0" w:color="auto"/>
        <w:bottom w:val="none" w:sz="0" w:space="0" w:color="auto"/>
        <w:right w:val="none" w:sz="0" w:space="0" w:color="auto"/>
      </w:divBdr>
      <w:divsChild>
        <w:div w:id="1090346186">
          <w:marLeft w:val="0"/>
          <w:marRight w:val="0"/>
          <w:marTop w:val="0"/>
          <w:marBottom w:val="0"/>
          <w:divBdr>
            <w:top w:val="none" w:sz="0" w:space="0" w:color="auto"/>
            <w:left w:val="none" w:sz="0" w:space="0" w:color="auto"/>
            <w:bottom w:val="none" w:sz="0" w:space="0" w:color="auto"/>
            <w:right w:val="none" w:sz="0" w:space="0" w:color="auto"/>
          </w:divBdr>
          <w:divsChild>
            <w:div w:id="1617368938">
              <w:marLeft w:val="0"/>
              <w:marRight w:val="0"/>
              <w:marTop w:val="0"/>
              <w:marBottom w:val="0"/>
              <w:divBdr>
                <w:top w:val="none" w:sz="0" w:space="0" w:color="auto"/>
                <w:left w:val="none" w:sz="0" w:space="0" w:color="auto"/>
                <w:bottom w:val="none" w:sz="0" w:space="0" w:color="auto"/>
                <w:right w:val="none" w:sz="0" w:space="0" w:color="auto"/>
              </w:divBdr>
            </w:div>
          </w:divsChild>
        </w:div>
        <w:div w:id="1328361373">
          <w:marLeft w:val="0"/>
          <w:marRight w:val="0"/>
          <w:marTop w:val="0"/>
          <w:marBottom w:val="0"/>
          <w:divBdr>
            <w:top w:val="none" w:sz="0" w:space="0" w:color="auto"/>
            <w:left w:val="none" w:sz="0" w:space="0" w:color="auto"/>
            <w:bottom w:val="none" w:sz="0" w:space="0" w:color="auto"/>
            <w:right w:val="none" w:sz="0" w:space="0" w:color="auto"/>
          </w:divBdr>
        </w:div>
      </w:divsChild>
    </w:div>
    <w:div w:id="1006976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dische-zeitung.de/" TargetMode="External"/><Relationship Id="rId7" Type="http://schemas.openxmlformats.org/officeDocument/2006/relationships/image" Target="media/image1.jpeg"/><Relationship Id="rId8" Type="http://schemas.openxmlformats.org/officeDocument/2006/relationships/hyperlink" Target="http://ais.badische-zeitung.de/piece/05/9f/95/68/94344552.jpg"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2036</Characters>
  <Application>Microsoft Macintosh Word</Application>
  <DocSecurity>0</DocSecurity>
  <Lines>16</Lines>
  <Paragraphs>4</Paragraphs>
  <ScaleCrop>false</ScaleCrop>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Wittneben</dc:creator>
  <cp:keywords/>
  <dc:description/>
  <cp:lastModifiedBy>Juergen Wittneben</cp:lastModifiedBy>
  <cp:revision>1</cp:revision>
  <dcterms:created xsi:type="dcterms:W3CDTF">2014-11-10T09:23:00Z</dcterms:created>
  <dcterms:modified xsi:type="dcterms:W3CDTF">2014-11-10T09:39:00Z</dcterms:modified>
</cp:coreProperties>
</file>